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Klauzula informacyjna DODATKI MIESZKANIOWE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</w:t>
        <w:br/>
        <w:t>( ogólne rozporządzenie o ochronie danych ), dalej : RODO, przekazujemy następujące informacje: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 xml:space="preserve">Gminny Ośrodek Pomocy Społecznej </w:t>
        <w:br/>
        <w:t>w Trzciannem,</w:t>
      </w:r>
      <w:r>
        <w:rPr>
          <w:rFonts w:cs="Times New Roman" w:ascii="Times New Roman" w:hAnsi="Times New Roman"/>
        </w:rPr>
        <w:t xml:space="preserve"> ul. Wojska Polskiego 11, 19-104 Trzcianne,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przetwarzane będą w celach 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a) przyjmowania i rozpatrywania wniosków i wydawania decyzji</w:t>
      </w:r>
      <w:r>
        <w:rPr>
          <w:color w:val="000000"/>
          <w:sz w:val="22"/>
          <w:szCs w:val="22"/>
        </w:rPr>
        <w:t xml:space="preserve"> o przyznaniu dodatku mieszkaniowego,  dokumentowanie przeprowadzonych wywiadów środowiskowych, kwestionariuszy wywiadów, oświadczeń o stanie majątkowym,</w:t>
      </w:r>
      <w:r>
        <w:rPr>
          <w:sz w:val="22"/>
          <w:szCs w:val="22"/>
        </w:rPr>
        <w:t xml:space="preserve"> a ich przetwarzanie jest niezbędne do wypełnienia obowiązków prawnych ciążących na Administratorze, na podstawie Art. 6 ust. 1 lit. c, e RODO, </w:t>
      </w:r>
      <w:r>
        <w:rPr>
          <w:color w:val="000000"/>
          <w:sz w:val="22"/>
          <w:szCs w:val="22"/>
        </w:rPr>
        <w:t>art. 3 ust. 2 oraz art. 7 ust. 1 ustawy z dnia 21 czerwca 2001 r. o dodatkach mieszkaniowych,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realizacji potrzeb administracji wewnętrznej, utrzymania infrastruktury IT, statystyki, raportowania itp. -  na podstawie Art. 6 ust. 1 lit. c, e RODO;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podmioty uprawnione do uzyskania danych osobowych na podstawie przepisów prawa,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( z zastrzeżeniem ograniczeń wynikających z przepisów prawa ):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Podanie danych osobowych w zakresie wymaganym przepisami prawa jest obligatoryjne, niezbędne do rozpatrzenia wniosku.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>(data i podpis)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36244"/>
    <w:rPr>
      <w:rFonts w:ascii="Segoe UI" w:hAnsi="Segoe UI" w:eastAsia="Times New Roman" w:cs="Segoe UI"/>
      <w:sz w:val="18"/>
      <w:szCs w:val="18"/>
      <w:lang w:eastAsia="pl-PL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1e1d0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3624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LibreOffice/7.4.1.2$Windows_X86_64 LibreOffice_project/3c58a8f3a960df8bc8fd77b461821e42c061c5f0</Application>
  <AppVersion>15.0000</AppVersion>
  <Pages>1</Pages>
  <Words>414</Words>
  <Characters>2562</Characters>
  <CharactersWithSpaces>3052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cp:lastPrinted>2024-12-09T10:42:49Z</cp:lastPrinted>
  <dcterms:modified xsi:type="dcterms:W3CDTF">2024-12-09T10:42:55Z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